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F5664" w14:textId="18D9F5F6" w:rsidR="00E318F3" w:rsidRPr="004E405B" w:rsidRDefault="00C164F9" w:rsidP="00E318F3">
      <w:pPr>
        <w:spacing w:line="288" w:lineRule="auto"/>
        <w:rPr>
          <w:b/>
        </w:rPr>
      </w:pPr>
      <w:r>
        <w:rPr>
          <w:b/>
          <w:sz w:val="28"/>
        </w:rPr>
        <w:t xml:space="preserve">Wat te doen bij extreme </w:t>
      </w:r>
      <w:r w:rsidR="00E318F3" w:rsidRPr="004E405B">
        <w:rPr>
          <w:b/>
          <w:sz w:val="28"/>
        </w:rPr>
        <w:t xml:space="preserve">regenval </w:t>
      </w:r>
    </w:p>
    <w:p w14:paraId="1A623690" w14:textId="77777777" w:rsidR="00E318F3" w:rsidRDefault="00E318F3" w:rsidP="00E318F3">
      <w:pPr>
        <w:spacing w:line="288" w:lineRule="auto"/>
      </w:pPr>
      <w:r>
        <w:t>Door extreme regenval kunnen bepaalde gebieden korte of langere tijd onder water staan. Ongemakkelijk, maar soms ook gevaarlijk als straten blank staan en putdeksels losraken. De stroom kan uitvallen en het water kan huizen, winkelcentra, bedrijventerreinen of landbouwgronden bedreigen. Het kan ook hulpdiensten hinderen en voorzieningen, zoals ziekenhuizen, slecht bereikbaar maken.</w:t>
      </w:r>
    </w:p>
    <w:p w14:paraId="44D3EC15" w14:textId="77777777" w:rsidR="00E318F3" w:rsidRDefault="00E318F3" w:rsidP="00E318F3">
      <w:pPr>
        <w:spacing w:line="288" w:lineRule="auto"/>
        <w:rPr>
          <w:b/>
        </w:rPr>
      </w:pPr>
      <w:r>
        <w:rPr>
          <w:b/>
        </w:rPr>
        <w:t>Hoe kan ik me voorbereiden?</w:t>
      </w:r>
    </w:p>
    <w:p w14:paraId="1114BD32" w14:textId="52DB5F9E" w:rsidR="00E318F3" w:rsidRDefault="00E318F3" w:rsidP="00E318F3">
      <w:pPr>
        <w:pStyle w:val="Lijstalinea"/>
        <w:numPr>
          <w:ilvl w:val="0"/>
          <w:numId w:val="3"/>
        </w:numPr>
        <w:spacing w:line="288" w:lineRule="auto"/>
      </w:pPr>
      <w:r w:rsidRPr="00CF2867">
        <w:t xml:space="preserve">Houd de </w:t>
      </w:r>
      <w:r>
        <w:t xml:space="preserve">(lokale) </w:t>
      </w:r>
      <w:r w:rsidRPr="00CF2867">
        <w:t xml:space="preserve">weersvoorspellingen in de gaten. </w:t>
      </w:r>
      <w:r>
        <w:t xml:space="preserve">Extreme regenval wordt </w:t>
      </w:r>
      <w:r w:rsidRPr="00CF2867">
        <w:t xml:space="preserve">doorgaans </w:t>
      </w:r>
      <w:r>
        <w:t xml:space="preserve">voorspeld. </w:t>
      </w:r>
      <w:r w:rsidRPr="00CF2867">
        <w:t xml:space="preserve">Let op de </w:t>
      </w:r>
      <w:r w:rsidR="0081072B">
        <w:t>waarschuwings</w:t>
      </w:r>
      <w:r w:rsidRPr="00CF2867">
        <w:t xml:space="preserve">codes </w:t>
      </w:r>
      <w:r w:rsidR="00FB5FE4">
        <w:t xml:space="preserve">van het KNMI </w:t>
      </w:r>
      <w:r w:rsidRPr="00CF2867">
        <w:t>in de weerberichten en volg de aanwijzingen op.</w:t>
      </w:r>
    </w:p>
    <w:p w14:paraId="63AAD94A" w14:textId="77777777" w:rsidR="00E318F3" w:rsidRDefault="00E318F3" w:rsidP="00E318F3">
      <w:pPr>
        <w:pStyle w:val="Lijstalinea"/>
        <w:numPr>
          <w:ilvl w:val="0"/>
          <w:numId w:val="3"/>
        </w:numPr>
        <w:spacing w:line="288" w:lineRule="auto"/>
      </w:pPr>
      <w:r>
        <w:t xml:space="preserve">Informeer bij je gemeente naar mogelijke maatregelen tegen extreme regenval. </w:t>
      </w:r>
    </w:p>
    <w:p w14:paraId="2C5ED994" w14:textId="77777777" w:rsidR="00E318F3" w:rsidRDefault="00E318F3" w:rsidP="00E318F3">
      <w:pPr>
        <w:pStyle w:val="Lijstalinea"/>
        <w:numPr>
          <w:ilvl w:val="0"/>
          <w:numId w:val="3"/>
        </w:numPr>
        <w:spacing w:line="288" w:lineRule="auto"/>
      </w:pPr>
      <w:r>
        <w:t>Informeer bij je gemeente of jouw straat of buurt extra kwetsbaar is bij extreme regenval.</w:t>
      </w:r>
    </w:p>
    <w:p w14:paraId="4DCDD99B" w14:textId="77777777" w:rsidR="00E318F3" w:rsidRDefault="00E318F3" w:rsidP="00E318F3">
      <w:pPr>
        <w:pStyle w:val="Lijstalinea"/>
        <w:numPr>
          <w:ilvl w:val="0"/>
          <w:numId w:val="3"/>
        </w:numPr>
        <w:spacing w:line="288" w:lineRule="auto"/>
      </w:pPr>
      <w:r>
        <w:t>Ga na wat je zelf kunt doen om de gevolgen te beperken. Denk aan verharding in de tuin of reparatie van een slecht functionerende waterafvoer.</w:t>
      </w:r>
    </w:p>
    <w:p w14:paraId="6D21FD27" w14:textId="77777777" w:rsidR="00E318F3" w:rsidRDefault="00E318F3" w:rsidP="00E318F3">
      <w:pPr>
        <w:spacing w:line="288" w:lineRule="auto"/>
      </w:pPr>
      <w:r>
        <w:t>Kijk ook om naar f</w:t>
      </w:r>
      <w:r w:rsidRPr="00CF2867">
        <w:t>amilie, vrienden of buren die zich minder goed kunnen redden</w:t>
      </w:r>
      <w:r>
        <w:t xml:space="preserve">. </w:t>
      </w:r>
      <w:r w:rsidRPr="00CF2867">
        <w:t xml:space="preserve">Heb je zelf een beperking of ben je hulpbehoevend? </w:t>
      </w:r>
      <w:r>
        <w:t xml:space="preserve">Vraag of </w:t>
      </w:r>
      <w:r w:rsidRPr="00CF2867">
        <w:t xml:space="preserve">familie, vrienden of buren </w:t>
      </w:r>
      <w:r>
        <w:t>je willen helpen. Ben je langer weg, zorg dan er iemand in je huis kan of je waarschuwt bij wateroverlast.</w:t>
      </w:r>
    </w:p>
    <w:p w14:paraId="4BF9A5F2" w14:textId="77777777" w:rsidR="00E318F3" w:rsidRDefault="00E318F3" w:rsidP="00E318F3">
      <w:pPr>
        <w:spacing w:line="288" w:lineRule="auto"/>
        <w:rPr>
          <w:b/>
        </w:rPr>
      </w:pPr>
      <w:r w:rsidRPr="00A57DA8">
        <w:rPr>
          <w:b/>
        </w:rPr>
        <w:t>Wanneer het extreem regent en er gevaar dreigt</w:t>
      </w:r>
      <w:r>
        <w:rPr>
          <w:b/>
        </w:rPr>
        <w:t>:</w:t>
      </w:r>
    </w:p>
    <w:p w14:paraId="43601A98" w14:textId="77777777" w:rsidR="00E318F3" w:rsidRDefault="00E318F3" w:rsidP="00E318F3">
      <w:pPr>
        <w:pStyle w:val="Lijstalinea"/>
        <w:numPr>
          <w:ilvl w:val="0"/>
          <w:numId w:val="4"/>
        </w:numPr>
        <w:spacing w:line="288" w:lineRule="auto"/>
      </w:pPr>
      <w:r>
        <w:t>Ga geen ondergelopen straten op, tenzij het noodzakelijk is om iemand te helpen. Losliggende putdeksels zijn een gevaar. Houd kinderen binnen.</w:t>
      </w:r>
    </w:p>
    <w:p w14:paraId="58E8FF5A" w14:textId="77777777" w:rsidR="00E318F3" w:rsidRDefault="00E318F3" w:rsidP="00E318F3">
      <w:pPr>
        <w:pStyle w:val="Lijstalinea"/>
        <w:numPr>
          <w:ilvl w:val="0"/>
          <w:numId w:val="4"/>
        </w:numPr>
        <w:spacing w:line="288" w:lineRule="auto"/>
      </w:pPr>
      <w:r>
        <w:t>Rijd niet met je auto door straten of buurten die zijn getroffen. Dat hindert de hulpdiensten.</w:t>
      </w:r>
    </w:p>
    <w:p w14:paraId="5D01C59C" w14:textId="018B6796" w:rsidR="0000427A" w:rsidRDefault="00E318F3" w:rsidP="00E318F3">
      <w:pPr>
        <w:pStyle w:val="Lijstalinea"/>
        <w:numPr>
          <w:ilvl w:val="0"/>
          <w:numId w:val="4"/>
        </w:numPr>
        <w:spacing w:line="288" w:lineRule="auto"/>
      </w:pPr>
      <w:r>
        <w:t>Volg de instructies van je gemeente en hulpdiensten op.</w:t>
      </w:r>
      <w:r>
        <w:br/>
      </w:r>
    </w:p>
    <w:p w14:paraId="6829F21C" w14:textId="77777777" w:rsidR="002A3B9A" w:rsidRPr="002A3B9A" w:rsidRDefault="002A3B9A" w:rsidP="002A3B9A">
      <w:pPr>
        <w:spacing w:line="288" w:lineRule="auto"/>
        <w:rPr>
          <w:b/>
          <w:sz w:val="24"/>
        </w:rPr>
      </w:pPr>
      <w:r w:rsidRPr="002A3B9A">
        <w:rPr>
          <w:b/>
          <w:sz w:val="24"/>
        </w:rPr>
        <w:t>Hoe word ik gewaarschuwd?</w:t>
      </w:r>
    </w:p>
    <w:p w14:paraId="2C3A084C" w14:textId="77777777" w:rsidR="002A3B9A" w:rsidRPr="00A57DA8" w:rsidRDefault="002A3B9A" w:rsidP="002A3B9A">
      <w:pPr>
        <w:spacing w:line="288" w:lineRule="auto"/>
      </w:pPr>
      <w:r w:rsidRPr="00A57DA8">
        <w:t xml:space="preserve">Het KNMI kondigt </w:t>
      </w:r>
      <w:r>
        <w:t xml:space="preserve">extreem weer meestal tijdig aan </w:t>
      </w:r>
      <w:r w:rsidRPr="00A57DA8">
        <w:t>en maakt gebruik van kleurcodes om waarschuwingen af te geven.</w:t>
      </w:r>
      <w:r>
        <w:t xml:space="preserve"> </w:t>
      </w:r>
      <w:r w:rsidRPr="00A57DA8">
        <w:t>De</w:t>
      </w:r>
      <w:r>
        <w:t xml:space="preserve">ze vind je ook </w:t>
      </w:r>
      <w:r w:rsidRPr="00A57DA8">
        <w:t>op NOS teletekstpagina</w:t>
      </w:r>
      <w:r>
        <w:t>’s</w:t>
      </w:r>
      <w:r w:rsidRPr="00A57DA8">
        <w:t xml:space="preserve"> 710 en</w:t>
      </w:r>
      <w:r>
        <w:t xml:space="preserve"> 713. </w:t>
      </w:r>
      <w:r w:rsidRPr="00A57DA8">
        <w:t xml:space="preserve">Houd </w:t>
      </w:r>
      <w:r>
        <w:t>verder calamiteitenzender &lt;naam&gt; in de gaten.</w:t>
      </w:r>
      <w:bookmarkStart w:id="0" w:name="_GoBack"/>
      <w:bookmarkEnd w:id="0"/>
    </w:p>
    <w:p w14:paraId="5C1185A3" w14:textId="77777777" w:rsidR="002A3B9A" w:rsidRDefault="002A3B9A" w:rsidP="002A3B9A">
      <w:pPr>
        <w:spacing w:line="288" w:lineRule="auto"/>
      </w:pPr>
    </w:p>
    <w:sectPr w:rsidR="002A3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6684F"/>
    <w:multiLevelType w:val="hybridMultilevel"/>
    <w:tmpl w:val="E55A6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393F6A"/>
    <w:multiLevelType w:val="hybridMultilevel"/>
    <w:tmpl w:val="F6443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9619C8"/>
    <w:multiLevelType w:val="hybridMultilevel"/>
    <w:tmpl w:val="833C1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2F5725"/>
    <w:multiLevelType w:val="hybridMultilevel"/>
    <w:tmpl w:val="C324E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BE63DD"/>
    <w:multiLevelType w:val="hybridMultilevel"/>
    <w:tmpl w:val="E104D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013C29"/>
    <w:multiLevelType w:val="hybridMultilevel"/>
    <w:tmpl w:val="4BA6A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7A5D8C"/>
    <w:multiLevelType w:val="hybridMultilevel"/>
    <w:tmpl w:val="4058B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FD588A"/>
    <w:multiLevelType w:val="hybridMultilevel"/>
    <w:tmpl w:val="71CC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D556BB"/>
    <w:multiLevelType w:val="hybridMultilevel"/>
    <w:tmpl w:val="08261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4"/>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8F3"/>
    <w:rsid w:val="0000427A"/>
    <w:rsid w:val="000478DE"/>
    <w:rsid w:val="000E53E2"/>
    <w:rsid w:val="002A3B9A"/>
    <w:rsid w:val="007413B9"/>
    <w:rsid w:val="0081072B"/>
    <w:rsid w:val="00820114"/>
    <w:rsid w:val="00B9010F"/>
    <w:rsid w:val="00C164F9"/>
    <w:rsid w:val="00C52716"/>
    <w:rsid w:val="00CF0593"/>
    <w:rsid w:val="00E318F3"/>
    <w:rsid w:val="00FB5FE4"/>
    <w:rsid w:val="00FB71B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FD08"/>
  <w15:docId w15:val="{1BD60EF0-C5AD-574C-A780-E1E60ABB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318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18F3"/>
    <w:pPr>
      <w:ind w:left="720"/>
      <w:contextualSpacing/>
    </w:pPr>
  </w:style>
  <w:style w:type="character" w:styleId="Hyperlink">
    <w:name w:val="Hyperlink"/>
    <w:basedOn w:val="Standaardalinea-lettertype"/>
    <w:uiPriority w:val="99"/>
    <w:unhideWhenUsed/>
    <w:rsid w:val="00E318F3"/>
    <w:rPr>
      <w:color w:val="0563C1" w:themeColor="hyperlink"/>
      <w:u w:val="single"/>
    </w:rPr>
  </w:style>
  <w:style w:type="character" w:styleId="Verwijzingopmerking">
    <w:name w:val="annotation reference"/>
    <w:basedOn w:val="Standaardalinea-lettertype"/>
    <w:uiPriority w:val="99"/>
    <w:semiHidden/>
    <w:unhideWhenUsed/>
    <w:rsid w:val="000E53E2"/>
    <w:rPr>
      <w:sz w:val="16"/>
      <w:szCs w:val="16"/>
    </w:rPr>
  </w:style>
  <w:style w:type="paragraph" w:styleId="Tekstopmerking">
    <w:name w:val="annotation text"/>
    <w:basedOn w:val="Standaard"/>
    <w:link w:val="TekstopmerkingChar"/>
    <w:uiPriority w:val="99"/>
    <w:unhideWhenUsed/>
    <w:rsid w:val="000E53E2"/>
    <w:pPr>
      <w:spacing w:line="240" w:lineRule="auto"/>
    </w:pPr>
    <w:rPr>
      <w:sz w:val="20"/>
      <w:szCs w:val="20"/>
    </w:rPr>
  </w:style>
  <w:style w:type="character" w:customStyle="1" w:styleId="TekstopmerkingChar">
    <w:name w:val="Tekst opmerking Char"/>
    <w:basedOn w:val="Standaardalinea-lettertype"/>
    <w:link w:val="Tekstopmerking"/>
    <w:uiPriority w:val="99"/>
    <w:rsid w:val="000E53E2"/>
    <w:rPr>
      <w:sz w:val="20"/>
      <w:szCs w:val="20"/>
    </w:rPr>
  </w:style>
  <w:style w:type="paragraph" w:styleId="Onderwerpvanopmerking">
    <w:name w:val="annotation subject"/>
    <w:basedOn w:val="Tekstopmerking"/>
    <w:next w:val="Tekstopmerking"/>
    <w:link w:val="OnderwerpvanopmerkingChar"/>
    <w:uiPriority w:val="99"/>
    <w:semiHidden/>
    <w:unhideWhenUsed/>
    <w:rsid w:val="000E53E2"/>
    <w:rPr>
      <w:b/>
      <w:bCs/>
    </w:rPr>
  </w:style>
  <w:style w:type="character" w:customStyle="1" w:styleId="OnderwerpvanopmerkingChar">
    <w:name w:val="Onderwerp van opmerking Char"/>
    <w:basedOn w:val="TekstopmerkingChar"/>
    <w:link w:val="Onderwerpvanopmerking"/>
    <w:uiPriority w:val="99"/>
    <w:semiHidden/>
    <w:rsid w:val="000E53E2"/>
    <w:rPr>
      <w:b/>
      <w:bCs/>
      <w:sz w:val="20"/>
      <w:szCs w:val="20"/>
    </w:rPr>
  </w:style>
  <w:style w:type="paragraph" w:styleId="Ballontekst">
    <w:name w:val="Balloon Text"/>
    <w:basedOn w:val="Standaard"/>
    <w:link w:val="BallontekstChar"/>
    <w:uiPriority w:val="99"/>
    <w:semiHidden/>
    <w:unhideWhenUsed/>
    <w:rsid w:val="000E53E2"/>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0E53E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F4499C990A4543858A4972867E4635" ma:contentTypeVersion="1" ma:contentTypeDescription="Een nieuw document maken." ma:contentTypeScope="" ma:versionID="e7f0e6e8bc61972e8d5c74e80813f527">
  <xsd:schema xmlns:xsd="http://www.w3.org/2001/XMLSchema" xmlns:xs="http://www.w3.org/2001/XMLSchema" xmlns:p="http://schemas.microsoft.com/office/2006/metadata/properties" targetNamespace="http://schemas.microsoft.com/office/2006/metadata/properties" ma:root="true" ma:fieldsID="d115396cdfeae987ca10e6ebb0574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F881-2D85-48BF-BF82-30006397F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68519-2252-46CC-AEDB-71F78C47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3F4EE3-596A-4C84-8637-1E1FB0215CF2}">
  <ds:schemaRefs>
    <ds:schemaRef ds:uri="http://schemas.microsoft.com/sharepoint/v3/contenttype/forms"/>
  </ds:schemaRefs>
</ds:datastoreItem>
</file>

<file path=customXml/itemProps4.xml><?xml version="1.0" encoding="utf-8"?>
<ds:datastoreItem xmlns:ds="http://schemas.openxmlformats.org/officeDocument/2006/customXml" ds:itemID="{3CB50288-C9E2-064E-BC08-7A38933F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1527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Veiligheids Regio Midden- en West-Brabant</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te doen bij extreem weer</dc:title>
  <dc:creator>Schneider, Louise</dc:creator>
  <cp:lastModifiedBy>Microsoft Office-gebruiker</cp:lastModifiedBy>
  <cp:revision>4</cp:revision>
  <dcterms:created xsi:type="dcterms:W3CDTF">2017-04-07T12:26:00Z</dcterms:created>
  <dcterms:modified xsi:type="dcterms:W3CDTF">2019-11-18T15:00:00Z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0x01010097F4499C990A4543858A4972867E4635</vt:lpwstr>
  </property>
  <property fmtid="{D5CDD505-2E9C-101B-9397-08002B2CF9AE}" pid="3" name="Beschrijving">
    <vt:lpwstr>Landelijke kernboodschap van het prioritair risico Extreem Weer.</vt:lpwstr>
  </property>
</Properties>
</file>